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4749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749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Law Alan Siems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4633 CLARK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Park Dental Partners,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PARK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WHITE BEAR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MN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2"/>
          </w:tcPr>
          <w:p>
            <w:pPr>
              <w:jc w:val="center"/>
              <w:ind w:left="5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7,796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7,796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3"/>
                <w:vertAlign w:val="subscript"/>
              </w:rPr>
              <w:t>Units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(1)(2)(3)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-2108200</wp:posOffset>
            </wp:positionV>
            <wp:extent cx="29210" cy="21132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Park Dental Partners, Inc. Common Stock upon vesting.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25% on each of the first four anniversaries of the grant date, subject to the Reporting Person's continued service through each applicable vesting date and the terms of the applicable award agreement.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for no cash consideration.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Clinical Officer - Specialty Practices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Maxwell Black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60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Alan Law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9017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89168" TargetMode="External"/><Relationship Id="rId14" Type="http://schemas.openxmlformats.org/officeDocument/2006/relationships/hyperlink" Target="http://www.sec.gov/cgi-bin/browse-edgar?action=getcompany&amp;CIK=00020696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2026-06-22T07:13:53Z</dcterms:created>
  <dcterms:modified xsi:type="dcterms:W3CDTF">2026-06-22T07:13:53Z</dcterms:modified>
</cp:coreProperties>
</file>